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F18926" w14:textId="77777777" w:rsidR="008C06B0" w:rsidRPr="00CF1FB0" w:rsidRDefault="008C06B0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442"/>
      </w:tblGrid>
      <w:tr w:rsidR="008C06B0" w14:paraId="48F18929" w14:textId="77777777" w:rsidTr="0038675D">
        <w:tc>
          <w:tcPr>
            <w:tcW w:w="3227" w:type="dxa"/>
          </w:tcPr>
          <w:p w14:paraId="48F18927" w14:textId="77777777" w:rsidR="008C06B0" w:rsidRDefault="008C06B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442" w:type="dxa"/>
          </w:tcPr>
          <w:p w14:paraId="48F18928" w14:textId="2CC1206A" w:rsidR="008C06B0" w:rsidRPr="00395EF2" w:rsidRDefault="001B6DB0" w:rsidP="00395EF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  <w:lang w:val="en-US"/>
              </w:rPr>
              <w:t>204</w:t>
            </w:r>
            <w:r w:rsidR="00B60FB2">
              <w:rPr>
                <w:b/>
                <w:bCs/>
                <w:noProof/>
                <w:sz w:val="26"/>
                <w:szCs w:val="26"/>
                <w:lang w:val="en-US"/>
              </w:rPr>
              <w:t>H</w:t>
            </w:r>
            <w:r>
              <w:rPr>
                <w:b/>
                <w:bCs/>
                <w:noProof/>
                <w:sz w:val="26"/>
                <w:szCs w:val="26"/>
                <w:lang w:val="en-US"/>
              </w:rPr>
              <w:t>_</w:t>
            </w:r>
            <w:r w:rsidR="00395EF2">
              <w:rPr>
                <w:b/>
                <w:bCs/>
                <w:noProof/>
                <w:sz w:val="26"/>
                <w:szCs w:val="26"/>
              </w:rPr>
              <w:t>235</w:t>
            </w:r>
          </w:p>
        </w:tc>
      </w:tr>
      <w:tr w:rsidR="008C06B0" w14:paraId="48F1892C" w14:textId="77777777" w:rsidTr="0038675D">
        <w:tc>
          <w:tcPr>
            <w:tcW w:w="3227" w:type="dxa"/>
          </w:tcPr>
          <w:p w14:paraId="48F1892A" w14:textId="77777777" w:rsidR="008C06B0" w:rsidRDefault="008C06B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442" w:type="dxa"/>
          </w:tcPr>
          <w:p w14:paraId="48F1892B" w14:textId="4BEEEAF8" w:rsidR="008C06B0" w:rsidRPr="00395EF2" w:rsidRDefault="008C06B0" w:rsidP="00395EF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210385</w:t>
            </w:r>
            <w:r w:rsidR="00395EF2">
              <w:rPr>
                <w:b/>
                <w:bCs/>
                <w:noProof/>
                <w:sz w:val="26"/>
                <w:szCs w:val="26"/>
              </w:rPr>
              <w:t>8</w:t>
            </w:r>
          </w:p>
        </w:tc>
      </w:tr>
    </w:tbl>
    <w:p w14:paraId="48F1892D" w14:textId="77777777" w:rsidR="008C06B0" w:rsidRPr="00CF1FB0" w:rsidRDefault="008C06B0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48F1892E" w14:textId="77777777" w:rsidR="008C06B0" w:rsidRPr="00CF1FB0" w:rsidRDefault="008C06B0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14:paraId="48F1892F" w14:textId="77777777" w:rsidR="008C06B0" w:rsidRPr="00CF1FB0" w:rsidRDefault="008C06B0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48F18930" w14:textId="77777777" w:rsidR="008C06B0" w:rsidRPr="00CF1FB0" w:rsidRDefault="008C06B0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14:paraId="48F18931" w14:textId="77777777" w:rsidR="008C06B0" w:rsidRPr="00CF1FB0" w:rsidRDefault="008C06B0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14:paraId="48F18932" w14:textId="77777777" w:rsidR="008C06B0" w:rsidRPr="00CF1FB0" w:rsidRDefault="008C06B0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14:paraId="48F18933" w14:textId="77777777" w:rsidR="008C06B0" w:rsidRPr="00CF1FB0" w:rsidRDefault="008C06B0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14:paraId="48F18934" w14:textId="7E176B29" w:rsidR="008C06B0" w:rsidRPr="00FD22E6" w:rsidRDefault="008C06B0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 w:rsidR="001F0CD6" w:rsidRPr="001F0CD6">
        <w:rPr>
          <w:b/>
          <w:bCs/>
          <w:sz w:val="26"/>
          <w:szCs w:val="26"/>
        </w:rPr>
        <w:t xml:space="preserve"> </w:t>
      </w:r>
      <w:r w:rsidR="001F0CD6">
        <w:rPr>
          <w:b/>
          <w:bCs/>
          <w:sz w:val="26"/>
          <w:szCs w:val="26"/>
        </w:rPr>
        <w:t>изолированного (</w:t>
      </w:r>
      <w:r w:rsidRPr="00EC03EF">
        <w:rPr>
          <w:b/>
          <w:bCs/>
          <w:noProof/>
          <w:sz w:val="26"/>
          <w:szCs w:val="26"/>
        </w:rPr>
        <w:t>Провод ПУНП 3х</w:t>
      </w:r>
      <w:r w:rsidR="00395EF2">
        <w:rPr>
          <w:b/>
          <w:bCs/>
          <w:noProof/>
          <w:sz w:val="26"/>
          <w:szCs w:val="26"/>
        </w:rPr>
        <w:t>6</w:t>
      </w:r>
      <w:r w:rsidR="001F0CD6">
        <w:rPr>
          <w:b/>
          <w:bCs/>
          <w:noProof/>
          <w:sz w:val="26"/>
          <w:szCs w:val="26"/>
        </w:rPr>
        <w:t>)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 w:rsidR="002E6206">
        <w:rPr>
          <w:b/>
          <w:bCs/>
          <w:sz w:val="26"/>
          <w:szCs w:val="26"/>
          <w:u w:val="single"/>
          <w:lang w:val="en-US"/>
        </w:rPr>
        <w:t>H</w:t>
      </w:r>
    </w:p>
    <w:p w14:paraId="48F18935" w14:textId="77777777" w:rsidR="00CD6AED" w:rsidRDefault="00CD6AED" w:rsidP="00CD6AED">
      <w:pPr>
        <w:ind w:firstLine="0"/>
        <w:jc w:val="center"/>
        <w:rPr>
          <w:sz w:val="24"/>
          <w:szCs w:val="24"/>
        </w:rPr>
      </w:pPr>
    </w:p>
    <w:p w14:paraId="48F18936" w14:textId="77777777" w:rsidR="00CD6AED" w:rsidRDefault="00CD6AED" w:rsidP="0038675D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14:paraId="48F18937" w14:textId="02C7AA39" w:rsidR="00CD6AED" w:rsidRDefault="00CD6AED" w:rsidP="00CD6AED">
      <w:pPr>
        <w:pStyle w:val="af0"/>
        <w:numPr>
          <w:ilvl w:val="1"/>
          <w:numId w:val="16"/>
        </w:numPr>
        <w:tabs>
          <w:tab w:val="left" w:pos="1134"/>
        </w:tabs>
        <w:ind w:left="1134" w:hanging="425"/>
        <w:rPr>
          <w:sz w:val="24"/>
          <w:szCs w:val="24"/>
        </w:rPr>
      </w:pPr>
      <w:r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</w:t>
      </w:r>
      <w:r w:rsidR="00B60FB2">
        <w:rPr>
          <w:sz w:val="24"/>
          <w:szCs w:val="24"/>
        </w:rPr>
        <w:t>,</w:t>
      </w:r>
      <w:r>
        <w:rPr>
          <w:sz w:val="24"/>
          <w:szCs w:val="24"/>
        </w:rPr>
        <w:t xml:space="preserve"> приведенных в таблицах:</w:t>
      </w:r>
    </w:p>
    <w:p w14:paraId="48F18938" w14:textId="77777777" w:rsidR="00CD6AED" w:rsidRDefault="00CD6AED" w:rsidP="00CD6AED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14:paraId="48F18939" w14:textId="77777777" w:rsidR="00CD6AED" w:rsidRDefault="00CD6AED" w:rsidP="00CD6AED">
      <w:pPr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Технические характеристики.</w:t>
      </w:r>
    </w:p>
    <w:p w14:paraId="48F1893A" w14:textId="77777777" w:rsidR="00CD6AED" w:rsidRDefault="00CD6AED" w:rsidP="00CD6AED">
      <w:pPr>
        <w:rPr>
          <w:b/>
          <w:bCs/>
          <w:color w:val="000000"/>
          <w:sz w:val="24"/>
          <w:szCs w:val="24"/>
        </w:rPr>
      </w:pPr>
    </w:p>
    <w:p w14:paraId="48F1893B" w14:textId="77777777" w:rsidR="00CD6AED" w:rsidRDefault="00CD6AED" w:rsidP="00CD6AED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Токопроводящая жила</w:t>
      </w:r>
    </w:p>
    <w:tbl>
      <w:tblPr>
        <w:tblW w:w="5000" w:type="pct"/>
        <w:jc w:val="center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85"/>
        <w:gridCol w:w="1999"/>
        <w:gridCol w:w="1427"/>
        <w:gridCol w:w="3235"/>
        <w:gridCol w:w="2877"/>
      </w:tblGrid>
      <w:tr w:rsidR="00C9055C" w14:paraId="48F1893F" w14:textId="0F3256F4" w:rsidTr="00C9055C">
        <w:trPr>
          <w:jc w:val="center"/>
        </w:trPr>
        <w:tc>
          <w:tcPr>
            <w:tcW w:w="4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8F1893C" w14:textId="77777777" w:rsidR="00C9055C" w:rsidRDefault="00C9055C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Число и сечение жил, мм</w:t>
            </w:r>
            <w:r>
              <w:rPr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8F1893D" w14:textId="77777777" w:rsidR="00C9055C" w:rsidRDefault="00C9055C">
            <w:pPr>
              <w:ind w:firstLine="15"/>
              <w:jc w:val="center"/>
            </w:pPr>
            <w:r>
              <w:rPr>
                <w:color w:val="000000"/>
                <w:sz w:val="24"/>
                <w:szCs w:val="24"/>
              </w:rPr>
              <w:t>Номинальная толщина изоляции жил, мм</w:t>
            </w:r>
          </w:p>
        </w:tc>
        <w:tc>
          <w:tcPr>
            <w:tcW w:w="6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8F1893E" w14:textId="218FE44D" w:rsidR="00C9055C" w:rsidRPr="00C9055C" w:rsidRDefault="00C9055C" w:rsidP="001F0CD6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Толщина оболочки, мм</w:t>
            </w:r>
          </w:p>
        </w:tc>
        <w:tc>
          <w:tcPr>
            <w:tcW w:w="1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14:paraId="234E974E" w14:textId="05A2E18E" w:rsidR="00C9055C" w:rsidRDefault="00C9055C" w:rsidP="001F0CD6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 w:rsidRPr="00C9055C">
              <w:rPr>
                <w:color w:val="000000"/>
                <w:sz w:val="24"/>
                <w:szCs w:val="24"/>
              </w:rPr>
              <w:t>Расчетные размеры провода, мм</w:t>
            </w:r>
          </w:p>
        </w:tc>
        <w:tc>
          <w:tcPr>
            <w:tcW w:w="136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14:paraId="193E8F4E" w14:textId="69CB2EBE" w:rsidR="00C9055C" w:rsidRDefault="00C9055C" w:rsidP="00C9055C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Расчетная масса провода, кг/км</w:t>
            </w:r>
          </w:p>
        </w:tc>
      </w:tr>
      <w:tr w:rsidR="00C9055C" w14:paraId="48F18943" w14:textId="787A724F" w:rsidTr="00C9055C">
        <w:trPr>
          <w:jc w:val="center"/>
        </w:trPr>
        <w:tc>
          <w:tcPr>
            <w:tcW w:w="468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8F18940" w14:textId="3D9EA863" w:rsidR="00C9055C" w:rsidRPr="00C9055C" w:rsidRDefault="00C9055C" w:rsidP="008275F5">
            <w:pPr>
              <w:spacing w:before="100" w:beforeAutospacing="1" w:after="100" w:afterAutospacing="1"/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3</w:t>
            </w:r>
            <w:r w:rsidR="008275F5">
              <w:rPr>
                <w:color w:val="000000"/>
                <w:sz w:val="24"/>
                <w:szCs w:val="24"/>
              </w:rPr>
              <w:t>х</w:t>
            </w:r>
            <w:bookmarkStart w:id="1" w:name="_GoBack"/>
            <w:bookmarkEnd w:id="1"/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8F18941" w14:textId="1CDD7EE0" w:rsidR="00C9055C" w:rsidRPr="00C9055C" w:rsidRDefault="00C9055C" w:rsidP="00C9055C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color w:val="000000"/>
                <w:sz w:val="24"/>
                <w:szCs w:val="24"/>
              </w:rPr>
              <w:t>,55</w:t>
            </w:r>
          </w:p>
        </w:tc>
        <w:tc>
          <w:tcPr>
            <w:tcW w:w="678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F18942" w14:textId="283618F1" w:rsidR="00C9055C" w:rsidRPr="00C9055C" w:rsidRDefault="00C9055C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537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4" w:space="0" w:color="auto"/>
            </w:tcBorders>
          </w:tcPr>
          <w:p w14:paraId="7C75DA5D" w14:textId="525B5140" w:rsidR="00C9055C" w:rsidRPr="00C9055C" w:rsidRDefault="00C9055C" w:rsidP="00C9055C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5,00х12,60</w:t>
            </w:r>
          </w:p>
        </w:tc>
        <w:tc>
          <w:tcPr>
            <w:tcW w:w="1367" w:type="pct"/>
            <w:tcBorders>
              <w:top w:val="outset" w:sz="6" w:space="0" w:color="auto"/>
              <w:left w:val="single" w:sz="4" w:space="0" w:color="auto"/>
              <w:bottom w:val="single" w:sz="6" w:space="0" w:color="000000"/>
              <w:right w:val="outset" w:sz="6" w:space="0" w:color="auto"/>
            </w:tcBorders>
          </w:tcPr>
          <w:p w14:paraId="0C80385D" w14:textId="36C3D9D9" w:rsidR="00C9055C" w:rsidRPr="00C9055C" w:rsidRDefault="00C9055C" w:rsidP="00C9055C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192,9</w:t>
            </w:r>
          </w:p>
        </w:tc>
      </w:tr>
    </w:tbl>
    <w:p w14:paraId="48F18944" w14:textId="77777777" w:rsidR="001F0CD6" w:rsidRDefault="001F0CD6" w:rsidP="001F0CD6">
      <w:pPr>
        <w:rPr>
          <w:color w:val="000000"/>
          <w:sz w:val="24"/>
          <w:szCs w:val="24"/>
        </w:rPr>
      </w:pPr>
    </w:p>
    <w:p w14:paraId="48F18945" w14:textId="77777777" w:rsidR="001F0CD6" w:rsidRDefault="001F0CD6" w:rsidP="001F0CD6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48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723"/>
        <w:gridCol w:w="2762"/>
      </w:tblGrid>
      <w:tr w:rsidR="001F0CD6" w14:paraId="48F18948" w14:textId="77777777" w:rsidTr="001F0CD6">
        <w:trPr>
          <w:trHeight w:val="300"/>
        </w:trPr>
        <w:tc>
          <w:tcPr>
            <w:tcW w:w="7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18946" w14:textId="77777777" w:rsidR="001F0CD6" w:rsidRDefault="001F0CD6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18947" w14:textId="77777777" w:rsidR="001F0CD6" w:rsidRDefault="001F0CD6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+50</w:t>
            </w:r>
          </w:p>
        </w:tc>
      </w:tr>
      <w:tr w:rsidR="001F0CD6" w14:paraId="48F1894B" w14:textId="77777777" w:rsidTr="001F0CD6">
        <w:trPr>
          <w:trHeight w:val="300"/>
        </w:trPr>
        <w:tc>
          <w:tcPr>
            <w:tcW w:w="7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18949" w14:textId="77777777" w:rsidR="001F0CD6" w:rsidRDefault="001F0CD6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1894A" w14:textId="77777777" w:rsidR="001F0CD6" w:rsidRDefault="001F0CD6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-15</w:t>
            </w:r>
          </w:p>
        </w:tc>
      </w:tr>
      <w:tr w:rsidR="001F0CD6" w14:paraId="48F1894E" w14:textId="77777777" w:rsidTr="001F0CD6">
        <w:trPr>
          <w:trHeight w:val="300"/>
        </w:trPr>
        <w:tc>
          <w:tcPr>
            <w:tcW w:w="7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F1894C" w14:textId="77777777" w:rsidR="001F0CD6" w:rsidRDefault="001F0CD6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F1894D" w14:textId="77777777" w:rsidR="001F0CD6" w:rsidRDefault="001F0CD6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1F0CD6" w14:paraId="48F18950" w14:textId="77777777" w:rsidTr="001F0CD6">
        <w:trPr>
          <w:trHeight w:val="300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F1894F" w14:textId="77777777" w:rsidR="001F0CD6" w:rsidRDefault="001F0CD6" w:rsidP="001F0CD6">
            <w:pPr>
              <w:numPr>
                <w:ilvl w:val="2"/>
                <w:numId w:val="2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14:paraId="48F18951" w14:textId="77777777" w:rsidR="001F0CD6" w:rsidRDefault="001F0CD6" w:rsidP="001F0CD6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8F18952" w14:textId="77777777" w:rsidR="001F0CD6" w:rsidRDefault="001F0CD6" w:rsidP="001F0CD6">
      <w:pPr>
        <w:pStyle w:val="af0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Общие требования.</w:t>
      </w:r>
    </w:p>
    <w:p w14:paraId="48F18953" w14:textId="77777777" w:rsidR="001F0CD6" w:rsidRDefault="00A12DC2" w:rsidP="001F0CD6">
      <w:pPr>
        <w:pStyle w:val="af0"/>
        <w:numPr>
          <w:ilvl w:val="1"/>
          <w:numId w:val="16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F0CD6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48F18954" w14:textId="77777777" w:rsidR="001F0CD6" w:rsidRDefault="001F0CD6" w:rsidP="001F0CD6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8F18955" w14:textId="77777777" w:rsidR="001F0CD6" w:rsidRDefault="001F0CD6" w:rsidP="001F0CD6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8F18956" w14:textId="2780AA2B" w:rsidR="001F0CD6" w:rsidRDefault="001F0CD6" w:rsidP="001F0CD6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8F18957" w14:textId="77777777" w:rsidR="001F0CD6" w:rsidRDefault="001F0CD6" w:rsidP="001F0CD6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8F18958" w14:textId="3C8DF6B6" w:rsidR="001F0CD6" w:rsidRDefault="001F0CD6" w:rsidP="001F0CD6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B60FB2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8F18959" w14:textId="5B3DB8E6" w:rsidR="001F0CD6" w:rsidRDefault="001F0CD6" w:rsidP="001F0CD6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B60FB2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8F1895A" w14:textId="7EBF4C6D" w:rsidR="001F0CD6" w:rsidRDefault="001F0CD6" w:rsidP="001F0CD6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B60FB2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8F1895B" w14:textId="77777777" w:rsidR="001F0CD6" w:rsidRDefault="001F0CD6" w:rsidP="001F0CD6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48F1895C" w14:textId="77777777" w:rsidR="001F0CD6" w:rsidRDefault="001F0CD6" w:rsidP="001F0CD6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48F1895D" w14:textId="442A46ED" w:rsidR="001F0CD6" w:rsidRDefault="001F0CD6" w:rsidP="001F0CD6">
      <w:pPr>
        <w:pStyle w:val="af0"/>
        <w:numPr>
          <w:ilvl w:val="1"/>
          <w:numId w:val="16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B60FB2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8F1895E" w14:textId="77777777" w:rsidR="001F0CD6" w:rsidRDefault="001F0CD6" w:rsidP="001F0CD6">
      <w:pPr>
        <w:pStyle w:val="af0"/>
        <w:numPr>
          <w:ilvl w:val="1"/>
          <w:numId w:val="16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48F1895F" w14:textId="77777777" w:rsidR="001F0CD6" w:rsidRDefault="001F0CD6" w:rsidP="001F0CD6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 «Провода с поливинилхлоридной изоляцией для электрических установок. Технические условия»;</w:t>
      </w:r>
    </w:p>
    <w:p w14:paraId="48F18960" w14:textId="77777777" w:rsidR="001F0CD6" w:rsidRDefault="001F0CD6" w:rsidP="001F0CD6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48F18961" w14:textId="77777777" w:rsidR="001F0CD6" w:rsidRDefault="001F0CD6" w:rsidP="001F0CD6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48F18962" w14:textId="77777777" w:rsidR="001F0CD6" w:rsidRDefault="001F0CD6" w:rsidP="001F0CD6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48F18963" w14:textId="77777777" w:rsidR="001F0CD6" w:rsidRDefault="001F0CD6" w:rsidP="001F0CD6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 «Провода и кабели для электрических установок на номинальное напряжение до 450/750 В включительно»;</w:t>
      </w:r>
    </w:p>
    <w:p w14:paraId="48F18964" w14:textId="77777777" w:rsidR="001F0CD6" w:rsidRDefault="001F0CD6" w:rsidP="001F0CD6">
      <w:pPr>
        <w:pStyle w:val="af0"/>
        <w:numPr>
          <w:ilvl w:val="0"/>
          <w:numId w:val="26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8F18965" w14:textId="77777777" w:rsidR="001F0CD6" w:rsidRDefault="001F0CD6" w:rsidP="001F0CD6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8F18966" w14:textId="77777777" w:rsidR="001F0CD6" w:rsidRDefault="001F0CD6" w:rsidP="001F0CD6">
      <w:pPr>
        <w:pStyle w:val="af0"/>
        <w:numPr>
          <w:ilvl w:val="1"/>
          <w:numId w:val="16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48F18967" w14:textId="0EB835AF" w:rsidR="001F0CD6" w:rsidRDefault="001F0CD6" w:rsidP="001F0CD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8F18968" w14:textId="77777777" w:rsidR="001F0CD6" w:rsidRDefault="001F0CD6" w:rsidP="001F0CD6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м; допускается в партии не более 10 % отрезков проводов длиной не менее 20 м.</w:t>
      </w:r>
    </w:p>
    <w:p w14:paraId="48F18969" w14:textId="77777777" w:rsidR="001F0CD6" w:rsidRDefault="001F0CD6" w:rsidP="001F0CD6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48F1896A" w14:textId="77777777" w:rsidR="001F0CD6" w:rsidRDefault="001F0CD6" w:rsidP="001F0CD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48F1896B" w14:textId="77777777" w:rsidR="001F0CD6" w:rsidRDefault="001F0CD6" w:rsidP="001F0CD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48F1896C" w14:textId="77777777" w:rsidR="001F0CD6" w:rsidRDefault="001F0CD6" w:rsidP="001F0CD6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8F1896D" w14:textId="77777777" w:rsidR="001F0CD6" w:rsidRDefault="001F0CD6" w:rsidP="001F0CD6">
      <w:pPr>
        <w:pStyle w:val="BodyText21"/>
        <w:numPr>
          <w:ilvl w:val="1"/>
          <w:numId w:val="1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0"/>
        </w:rPr>
      </w:pPr>
      <w:r>
        <w:lastRenderedPageBreak/>
        <w:t xml:space="preserve">Каждая партия провода должна подвергаться приемо-сдаточным испытаниям в соответствие с ГОСТ 26445-85 и </w:t>
      </w:r>
      <w:r>
        <w:rPr>
          <w:color w:val="000000"/>
        </w:rPr>
        <w:t>ГОСТ 6323-79</w:t>
      </w:r>
      <w:r>
        <w:t>.</w:t>
      </w:r>
    </w:p>
    <w:p w14:paraId="48F1896E" w14:textId="77777777" w:rsidR="001F0CD6" w:rsidRDefault="001F0CD6" w:rsidP="001F0CD6">
      <w:pPr>
        <w:pStyle w:val="BodyText21"/>
        <w:numPr>
          <w:ilvl w:val="1"/>
          <w:numId w:val="16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>Срок изготовления провода должен быть не более полугода от момента поставки.</w:t>
      </w:r>
    </w:p>
    <w:p w14:paraId="48F1896F" w14:textId="77777777" w:rsidR="001F0CD6" w:rsidRDefault="001F0CD6" w:rsidP="001F0CD6">
      <w:pPr>
        <w:spacing w:line="276" w:lineRule="auto"/>
        <w:rPr>
          <w:sz w:val="24"/>
          <w:szCs w:val="24"/>
        </w:rPr>
      </w:pPr>
    </w:p>
    <w:p w14:paraId="48F18970" w14:textId="77777777" w:rsidR="001F0CD6" w:rsidRDefault="001F0CD6" w:rsidP="001F0CD6">
      <w:pPr>
        <w:pStyle w:val="af0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48F18971" w14:textId="77777777" w:rsidR="001F0CD6" w:rsidRDefault="001F0CD6" w:rsidP="001F0CD6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24 месяца. Время начала исчисления гарантийного срока – с момента его ввода в эксплуатацию. Поставщик должен за свой счет и </w:t>
      </w:r>
      <w:r w:rsidR="00A12DC2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8F18972" w14:textId="77777777" w:rsidR="001F0CD6" w:rsidRDefault="001F0CD6" w:rsidP="001F0CD6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8F18973" w14:textId="77777777" w:rsidR="001F0CD6" w:rsidRDefault="001F0CD6" w:rsidP="001F0CD6">
      <w:pPr>
        <w:pStyle w:val="af0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48F18974" w14:textId="77777777" w:rsidR="001F0CD6" w:rsidRDefault="001F0CD6" w:rsidP="001F0CD6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15 лет.</w:t>
      </w:r>
    </w:p>
    <w:p w14:paraId="48F18975" w14:textId="77777777" w:rsidR="001F0CD6" w:rsidRDefault="001F0CD6" w:rsidP="001F0CD6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8F18976" w14:textId="4BF02FA0" w:rsidR="001F0CD6" w:rsidRDefault="001F0CD6" w:rsidP="001F0CD6">
      <w:pPr>
        <w:pStyle w:val="af0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8F18977" w14:textId="77777777" w:rsidR="001F0CD6" w:rsidRDefault="001F0CD6" w:rsidP="001F0CD6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В комплект поставки провода должны входить документы: </w:t>
      </w:r>
    </w:p>
    <w:p w14:paraId="48F18978" w14:textId="77777777" w:rsidR="001F0CD6" w:rsidRDefault="001F0CD6" w:rsidP="001F0CD6">
      <w:pPr>
        <w:pStyle w:val="BodyText21"/>
        <w:tabs>
          <w:tab w:val="left" w:pos="0"/>
          <w:tab w:val="left" w:pos="1134"/>
        </w:tabs>
        <w:spacing w:line="276" w:lineRule="auto"/>
        <w:rPr>
          <w:szCs w:val="20"/>
        </w:rPr>
      </w:pPr>
      <w:r>
        <w:t>- паспорт по нормативной документации, утвержденной в установленном порядке;</w:t>
      </w:r>
    </w:p>
    <w:p w14:paraId="48F18979" w14:textId="77777777" w:rsidR="001F0CD6" w:rsidRDefault="001F0CD6" w:rsidP="001F0CD6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48F1897A" w14:textId="77777777" w:rsidR="001F0CD6" w:rsidRDefault="001F0CD6" w:rsidP="001F0CD6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48F1897B" w14:textId="77777777" w:rsidR="001F0CD6" w:rsidRDefault="001F0CD6" w:rsidP="001F0CD6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48F1897C" w14:textId="77777777" w:rsidR="001F0CD6" w:rsidRDefault="001F0CD6" w:rsidP="001F0CD6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48F1897D" w14:textId="0B6D44A7" w:rsidR="001F0CD6" w:rsidRDefault="001F0CD6" w:rsidP="001F0CD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B60FB2">
        <w:rPr>
          <w:sz w:val="24"/>
          <w:szCs w:val="24"/>
        </w:rPr>
        <w:t>,</w:t>
      </w:r>
      <w:r>
        <w:rPr>
          <w:sz w:val="24"/>
          <w:szCs w:val="24"/>
        </w:rPr>
        <w:t xml:space="preserve"> в метрах.</w:t>
      </w:r>
    </w:p>
    <w:p w14:paraId="48F1897E" w14:textId="77777777" w:rsidR="001F0CD6" w:rsidRDefault="001F0CD6" w:rsidP="001F0CD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48F1897F" w14:textId="77777777" w:rsidR="001F0CD6" w:rsidRDefault="001F0CD6" w:rsidP="001F0CD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48F18980" w14:textId="77777777" w:rsidR="001F0CD6" w:rsidRDefault="001F0CD6" w:rsidP="001F0CD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48F18981" w14:textId="77777777" w:rsidR="001F0CD6" w:rsidRDefault="001F0CD6" w:rsidP="001F0CD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48F18982" w14:textId="77777777" w:rsidR="001F0CD6" w:rsidRDefault="001F0CD6" w:rsidP="001F0CD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48F18983" w14:textId="77777777" w:rsidR="001F0CD6" w:rsidRDefault="001F0CD6" w:rsidP="001F0CD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48F18984" w14:textId="77777777" w:rsidR="001F0CD6" w:rsidRDefault="001F0CD6" w:rsidP="001F0CD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48F18985" w14:textId="77777777" w:rsidR="001F0CD6" w:rsidRDefault="001F0CD6" w:rsidP="001F0CD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48F18986" w14:textId="4BD1DE1D" w:rsidR="001F0CD6" w:rsidRDefault="001F0CD6" w:rsidP="001F0CD6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48F18987" w14:textId="77777777" w:rsidR="001F0CD6" w:rsidRDefault="001F0CD6" w:rsidP="001F0CD6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48F18988" w14:textId="77777777" w:rsidR="001F0CD6" w:rsidRDefault="001F0CD6" w:rsidP="001F0CD6">
      <w:pPr>
        <w:pStyle w:val="af0"/>
        <w:numPr>
          <w:ilvl w:val="0"/>
          <w:numId w:val="16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48F18989" w14:textId="1C56000C" w:rsidR="001F0CD6" w:rsidRDefault="001F0CD6" w:rsidP="001F0CD6">
      <w:pPr>
        <w:pStyle w:val="BodyText21"/>
        <w:tabs>
          <w:tab w:val="left" w:pos="0"/>
          <w:tab w:val="left" w:pos="1134"/>
        </w:tabs>
        <w:spacing w:line="276" w:lineRule="auto"/>
      </w:pPr>
      <w:r>
        <w:lastRenderedPageBreak/>
        <w:t xml:space="preserve">Каждая партия провода должна пройти входной контроль, осуществляемый представителями филиалов </w:t>
      </w:r>
      <w:r w:rsidR="00B60FB2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48F1898A" w14:textId="77777777" w:rsidR="001F0CD6" w:rsidRDefault="001F0CD6" w:rsidP="001F0CD6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8F1898B" w14:textId="77777777" w:rsidR="001F0CD6" w:rsidRDefault="001F0CD6" w:rsidP="001F0CD6">
      <w:pPr>
        <w:rPr>
          <w:sz w:val="26"/>
          <w:szCs w:val="26"/>
        </w:rPr>
      </w:pPr>
    </w:p>
    <w:p w14:paraId="48F1898C" w14:textId="77777777" w:rsidR="001F0CD6" w:rsidRDefault="001F0CD6" w:rsidP="001F0CD6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8F1898D" w14:textId="77777777" w:rsidR="001F0CD6" w:rsidRDefault="001F0CD6" w:rsidP="001F0CD6">
      <w:pPr>
        <w:tabs>
          <w:tab w:val="left" w:pos="709"/>
          <w:tab w:val="left" w:pos="851"/>
          <w:tab w:val="left" w:pos="1134"/>
        </w:tabs>
        <w:spacing w:line="276" w:lineRule="auto"/>
        <w:ind w:left="568"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</w:t>
      </w:r>
    </w:p>
    <w:p w14:paraId="48F1898E" w14:textId="77777777" w:rsidR="001F0CD6" w:rsidRDefault="001F0CD6" w:rsidP="001F0CD6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</w:p>
    <w:p w14:paraId="48F1898F" w14:textId="77777777" w:rsidR="001F0CD6" w:rsidRDefault="001F0CD6" w:rsidP="001F0CD6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</w:p>
    <w:p w14:paraId="48F18990" w14:textId="77777777" w:rsidR="008C06B0" w:rsidRPr="00612811" w:rsidRDefault="008C06B0" w:rsidP="001F0CD6">
      <w:pPr>
        <w:rPr>
          <w:sz w:val="24"/>
          <w:szCs w:val="24"/>
        </w:rPr>
      </w:pPr>
    </w:p>
    <w:sectPr w:rsidR="008C06B0" w:rsidRPr="00612811" w:rsidSect="0038675D">
      <w:pgSz w:w="12240" w:h="15840" w:code="1"/>
      <w:pgMar w:top="709" w:right="567" w:bottom="426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BCB92D" w14:textId="77777777" w:rsidR="00245596" w:rsidRDefault="00245596">
      <w:r>
        <w:separator/>
      </w:r>
    </w:p>
  </w:endnote>
  <w:endnote w:type="continuationSeparator" w:id="0">
    <w:p w14:paraId="73F4149C" w14:textId="77777777" w:rsidR="00245596" w:rsidRDefault="00245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93A9B7" w14:textId="77777777" w:rsidR="00245596" w:rsidRDefault="00245596">
      <w:r>
        <w:separator/>
      </w:r>
    </w:p>
  </w:footnote>
  <w:footnote w:type="continuationSeparator" w:id="0">
    <w:p w14:paraId="0DABAA51" w14:textId="77777777" w:rsidR="00245596" w:rsidRDefault="002455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51BAA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2"/>
  </w:num>
  <w:num w:numId="4">
    <w:abstractNumId w:val="7"/>
  </w:num>
  <w:num w:numId="5">
    <w:abstractNumId w:val="10"/>
  </w:num>
  <w:num w:numId="6">
    <w:abstractNumId w:val="4"/>
  </w:num>
  <w:num w:numId="7">
    <w:abstractNumId w:val="11"/>
  </w:num>
  <w:num w:numId="8">
    <w:abstractNumId w:val="6"/>
  </w:num>
  <w:num w:numId="9">
    <w:abstractNumId w:val="13"/>
  </w:num>
  <w:num w:numId="10">
    <w:abstractNumId w:val="5"/>
  </w:num>
  <w:num w:numId="11">
    <w:abstractNumId w:val="3"/>
  </w:num>
  <w:num w:numId="12">
    <w:abstractNumId w:val="2"/>
  </w:num>
  <w:num w:numId="13">
    <w:abstractNumId w:val="8"/>
  </w:num>
  <w:num w:numId="14">
    <w:abstractNumId w:val="9"/>
  </w:num>
  <w:num w:numId="15">
    <w:abstractNumId w:val="14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11"/>
  </w:num>
  <w:num w:numId="21">
    <w:abstractNumId w:val="6"/>
  </w:num>
  <w:num w:numId="22">
    <w:abstractNumId w:val="11"/>
  </w:num>
  <w:num w:numId="23">
    <w:abstractNumId w:val="6"/>
  </w:num>
  <w:num w:numId="24">
    <w:abstractNumId w:val="3"/>
  </w:num>
  <w:num w:numId="25">
    <w:abstractNumId w:val="11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1CC7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6490A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2D0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2C5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6DB0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0CD6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5596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206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8675D"/>
    <w:rsid w:val="00391E5D"/>
    <w:rsid w:val="00391F3C"/>
    <w:rsid w:val="00393C53"/>
    <w:rsid w:val="00395EF2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CCF"/>
    <w:rsid w:val="004F4E9E"/>
    <w:rsid w:val="004F517F"/>
    <w:rsid w:val="004F588E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806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A3EC0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43A4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36E6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5F5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6B0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38C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07D8C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96472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2DC2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36D9B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0FB2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055C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6AED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3A42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3FCC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F18926"/>
  <w15:docId w15:val="{9AFF3425-DFF3-4F56-8EED-1A5A1B411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3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3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3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3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3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3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3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3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3D4632"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rsid w:val="003D4632"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rsid w:val="003D4632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rsid w:val="003D4632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rsid w:val="003D4632"/>
  </w:style>
  <w:style w:type="character" w:customStyle="1" w:styleId="60">
    <w:name w:val="Заголовок 6 Знак"/>
    <w:basedOn w:val="a1"/>
    <w:link w:val="6"/>
    <w:uiPriority w:val="99"/>
    <w:rsid w:val="003D4632"/>
    <w:rPr>
      <w:i/>
      <w:iCs/>
    </w:rPr>
  </w:style>
  <w:style w:type="character" w:customStyle="1" w:styleId="70">
    <w:name w:val="Заголовок 7 Знак"/>
    <w:basedOn w:val="a1"/>
    <w:link w:val="7"/>
    <w:uiPriority w:val="99"/>
    <w:rsid w:val="003D4632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rsid w:val="003D4632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rsid w:val="003D4632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rsid w:val="003D4632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rsid w:val="003D4632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3D4632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3D4632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rsid w:val="003D4632"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4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0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4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4240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0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0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0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4065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06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24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240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240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4240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240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4240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4240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4240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4240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4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24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4240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0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0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0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0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4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4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240674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24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4240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0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C6920F64-85B5-4FF6-A407-96C356033D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8BA905-E3B5-459E-A2FA-92D650CC52B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C160045A-2A35-44B1-A87B-798AD921651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1290</Words>
  <Characters>7358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Прусов Константин Валерьевич</cp:lastModifiedBy>
  <cp:revision>5</cp:revision>
  <cp:lastPrinted>2014-07-11T05:50:00Z</cp:lastPrinted>
  <dcterms:created xsi:type="dcterms:W3CDTF">2017-08-24T13:06:00Z</dcterms:created>
  <dcterms:modified xsi:type="dcterms:W3CDTF">2017-08-25T11:22:00Z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